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EC3" w:rsidRDefault="00295EC3" w:rsidP="00295EC3">
      <w:pPr>
        <w:spacing w:before="96" w:after="7"/>
        <w:ind w:left="3287"/>
        <w:rPr>
          <w:rFonts w:ascii="Arial"/>
          <w:b/>
          <w:sz w:val="23"/>
        </w:rPr>
      </w:pPr>
      <w:r>
        <w:rPr>
          <w:rFonts w:ascii="Arial"/>
          <w:b/>
          <w:sz w:val="23"/>
        </w:rPr>
        <w:t>FORM</w:t>
      </w:r>
      <w:r>
        <w:rPr>
          <w:rFonts w:ascii="Arial"/>
          <w:b/>
          <w:spacing w:val="9"/>
          <w:sz w:val="23"/>
        </w:rPr>
        <w:t xml:space="preserve"> </w:t>
      </w:r>
      <w:r>
        <w:rPr>
          <w:rFonts w:ascii="Arial"/>
          <w:b/>
          <w:sz w:val="23"/>
        </w:rPr>
        <w:t>D2</w:t>
      </w:r>
      <w:r>
        <w:rPr>
          <w:rFonts w:ascii="Arial"/>
          <w:b/>
          <w:spacing w:val="6"/>
          <w:sz w:val="23"/>
        </w:rPr>
        <w:t xml:space="preserve"> </w:t>
      </w:r>
      <w:r>
        <w:rPr>
          <w:rFonts w:ascii="Arial"/>
          <w:b/>
          <w:sz w:val="23"/>
        </w:rPr>
        <w:t>(regulation</w:t>
      </w:r>
      <w:r>
        <w:rPr>
          <w:rFonts w:ascii="Arial"/>
          <w:b/>
          <w:spacing w:val="6"/>
          <w:sz w:val="23"/>
        </w:rPr>
        <w:t xml:space="preserve"> </w:t>
      </w:r>
      <w:r>
        <w:rPr>
          <w:rFonts w:ascii="Arial"/>
          <w:b/>
          <w:sz w:val="23"/>
        </w:rPr>
        <w:t>28)</w:t>
      </w:r>
    </w:p>
    <w:tbl>
      <w:tblPr>
        <w:tblW w:w="0" w:type="auto"/>
        <w:tblInd w:w="3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7"/>
        <w:gridCol w:w="5013"/>
      </w:tblGrid>
      <w:tr w:rsidR="00295EC3" w:rsidTr="00774590">
        <w:trPr>
          <w:trHeight w:val="690"/>
        </w:trPr>
        <w:tc>
          <w:tcPr>
            <w:tcW w:w="8620" w:type="dxa"/>
            <w:gridSpan w:val="2"/>
          </w:tcPr>
          <w:p w:rsidR="00295EC3" w:rsidRDefault="00295EC3" w:rsidP="00774590">
            <w:pPr>
              <w:pStyle w:val="TableParagraph"/>
              <w:spacing w:before="189"/>
              <w:ind w:left="94" w:right="84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REPUBLIC</w:t>
            </w:r>
            <w:r>
              <w:rPr>
                <w:b/>
                <w:spacing w:val="7"/>
                <w:sz w:val="27"/>
              </w:rPr>
              <w:t xml:space="preserve"> </w:t>
            </w:r>
            <w:r>
              <w:rPr>
                <w:b/>
                <w:sz w:val="27"/>
              </w:rPr>
              <w:t>OF</w:t>
            </w:r>
            <w:r>
              <w:rPr>
                <w:b/>
                <w:spacing w:val="7"/>
                <w:sz w:val="27"/>
              </w:rPr>
              <w:t xml:space="preserve"> </w:t>
            </w:r>
            <w:r>
              <w:rPr>
                <w:b/>
                <w:sz w:val="27"/>
              </w:rPr>
              <w:t>THE</w:t>
            </w:r>
            <w:r>
              <w:rPr>
                <w:b/>
                <w:spacing w:val="8"/>
                <w:sz w:val="27"/>
              </w:rPr>
              <w:t xml:space="preserve"> </w:t>
            </w:r>
            <w:r>
              <w:rPr>
                <w:b/>
                <w:sz w:val="27"/>
              </w:rPr>
              <w:t>GAMBIA</w:t>
            </w:r>
          </w:p>
        </w:tc>
      </w:tr>
      <w:tr w:rsidR="00295EC3" w:rsidTr="00774590">
        <w:trPr>
          <w:trHeight w:val="1458"/>
        </w:trPr>
        <w:tc>
          <w:tcPr>
            <w:tcW w:w="8620" w:type="dxa"/>
            <w:gridSpan w:val="2"/>
          </w:tcPr>
          <w:p w:rsidR="00295EC3" w:rsidRDefault="00295EC3" w:rsidP="00774590">
            <w:pPr>
              <w:pStyle w:val="TableParagraph"/>
              <w:spacing w:before="111"/>
              <w:ind w:left="2438"/>
              <w:rPr>
                <w:sz w:val="23"/>
              </w:rPr>
            </w:pPr>
            <w:r>
              <w:rPr>
                <w:sz w:val="23"/>
              </w:rPr>
              <w:t>THE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INDUSTRIAL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PROPERTY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ACT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Cap.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95:03</w:t>
            </w:r>
          </w:p>
          <w:p w:rsidR="00295EC3" w:rsidRDefault="00295EC3" w:rsidP="00774590">
            <w:pPr>
              <w:pStyle w:val="TableParagraph"/>
              <w:spacing w:before="4"/>
              <w:ind w:left="1973"/>
              <w:rPr>
                <w:b/>
                <w:sz w:val="23"/>
              </w:rPr>
            </w:pPr>
            <w:r>
              <w:rPr>
                <w:sz w:val="23"/>
              </w:rPr>
              <w:t>THE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INDUSTRIAL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PROPERTY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REGULATIONS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2010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b/>
                <w:sz w:val="23"/>
              </w:rPr>
              <w:t>No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z w:val="23"/>
              </w:rPr>
              <w:t>Fee</w:t>
            </w:r>
          </w:p>
          <w:p w:rsidR="00295EC3" w:rsidRDefault="00295EC3" w:rsidP="00774590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295EC3" w:rsidRDefault="00295EC3" w:rsidP="00774590">
            <w:pPr>
              <w:pStyle w:val="TableParagraph"/>
              <w:spacing w:before="4"/>
              <w:rPr>
                <w:rFonts w:ascii="Arial"/>
                <w:b/>
                <w:sz w:val="21"/>
              </w:rPr>
            </w:pPr>
          </w:p>
          <w:p w:rsidR="00295EC3" w:rsidRDefault="00295EC3" w:rsidP="00774590">
            <w:pPr>
              <w:pStyle w:val="TableParagraph"/>
              <w:spacing w:line="250" w:lineRule="exact"/>
              <w:ind w:left="2073"/>
              <w:rPr>
                <w:b/>
                <w:sz w:val="23"/>
              </w:rPr>
            </w:pPr>
            <w:r>
              <w:rPr>
                <w:b/>
                <w:sz w:val="23"/>
              </w:rPr>
              <w:t>Withdrawal</w:t>
            </w:r>
            <w:r>
              <w:rPr>
                <w:b/>
                <w:spacing w:val="8"/>
                <w:sz w:val="23"/>
              </w:rPr>
              <w:t xml:space="preserve"> </w:t>
            </w:r>
            <w:r>
              <w:rPr>
                <w:b/>
                <w:sz w:val="23"/>
              </w:rPr>
              <w:t>of</w:t>
            </w:r>
            <w:r>
              <w:rPr>
                <w:b/>
                <w:spacing w:val="10"/>
                <w:sz w:val="23"/>
              </w:rPr>
              <w:t xml:space="preserve"> </w:t>
            </w:r>
            <w:r>
              <w:rPr>
                <w:b/>
                <w:sz w:val="23"/>
              </w:rPr>
              <w:t>Industrial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z w:val="23"/>
              </w:rPr>
              <w:t>Design</w:t>
            </w:r>
            <w:r>
              <w:rPr>
                <w:b/>
                <w:spacing w:val="8"/>
                <w:sz w:val="23"/>
              </w:rPr>
              <w:t xml:space="preserve"> </w:t>
            </w:r>
            <w:r>
              <w:rPr>
                <w:b/>
                <w:sz w:val="23"/>
              </w:rPr>
              <w:t>Application</w:t>
            </w:r>
          </w:p>
        </w:tc>
      </w:tr>
      <w:tr w:rsidR="00295EC3" w:rsidTr="00774590">
        <w:trPr>
          <w:trHeight w:val="1612"/>
        </w:trPr>
        <w:tc>
          <w:tcPr>
            <w:tcW w:w="8620" w:type="dxa"/>
            <w:gridSpan w:val="2"/>
          </w:tcPr>
          <w:p w:rsidR="00295EC3" w:rsidRDefault="00295EC3" w:rsidP="00774590">
            <w:pPr>
              <w:pStyle w:val="TableParagraph"/>
              <w:spacing w:line="260" w:lineRule="exact"/>
              <w:ind w:left="215"/>
              <w:rPr>
                <w:sz w:val="23"/>
              </w:rPr>
            </w:pPr>
            <w:r>
              <w:rPr>
                <w:sz w:val="23"/>
              </w:rPr>
              <w:t>To:</w:t>
            </w:r>
          </w:p>
          <w:p w:rsidR="00295EC3" w:rsidRDefault="00295EC3" w:rsidP="00774590">
            <w:pPr>
              <w:pStyle w:val="TableParagraph"/>
              <w:spacing w:before="4" w:line="244" w:lineRule="auto"/>
              <w:ind w:left="215" w:right="5591"/>
              <w:rPr>
                <w:sz w:val="23"/>
              </w:rPr>
            </w:pPr>
            <w:r>
              <w:rPr>
                <w:sz w:val="23"/>
              </w:rPr>
              <w:t>The Registrar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General,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Attorney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General’s</w:t>
            </w:r>
            <w:r>
              <w:rPr>
                <w:spacing w:val="15"/>
                <w:sz w:val="23"/>
              </w:rPr>
              <w:t xml:space="preserve"> </w:t>
            </w:r>
            <w:r>
              <w:rPr>
                <w:sz w:val="23"/>
              </w:rPr>
              <w:t>Chambers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Ministry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of Justice</w:t>
            </w:r>
          </w:p>
          <w:p w:rsidR="00295EC3" w:rsidRDefault="00295EC3" w:rsidP="00774590">
            <w:pPr>
              <w:pStyle w:val="TableParagraph"/>
              <w:spacing w:line="262" w:lineRule="exact"/>
              <w:ind w:left="215"/>
              <w:rPr>
                <w:sz w:val="23"/>
              </w:rPr>
            </w:pPr>
            <w:r>
              <w:rPr>
                <w:sz w:val="23"/>
              </w:rPr>
              <w:t>Marina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Parade,</w:t>
            </w:r>
          </w:p>
          <w:p w:rsidR="00295EC3" w:rsidRDefault="00295EC3" w:rsidP="00774590">
            <w:pPr>
              <w:pStyle w:val="TableParagraph"/>
              <w:spacing w:before="4" w:line="252" w:lineRule="exact"/>
              <w:ind w:left="215"/>
              <w:rPr>
                <w:sz w:val="23"/>
              </w:rPr>
            </w:pPr>
            <w:r>
              <w:rPr>
                <w:sz w:val="23"/>
              </w:rPr>
              <w:t>Banjul,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Gambia.</w:t>
            </w:r>
          </w:p>
        </w:tc>
      </w:tr>
      <w:tr w:rsidR="00295EC3" w:rsidTr="00774590">
        <w:trPr>
          <w:trHeight w:val="580"/>
        </w:trPr>
        <w:tc>
          <w:tcPr>
            <w:tcW w:w="3607" w:type="dxa"/>
          </w:tcPr>
          <w:p w:rsidR="00295EC3" w:rsidRDefault="00295EC3" w:rsidP="00774590">
            <w:pPr>
              <w:pStyle w:val="TableParagraph"/>
              <w:tabs>
                <w:tab w:val="left" w:pos="513"/>
              </w:tabs>
              <w:spacing w:before="152"/>
              <w:ind w:left="105"/>
              <w:rPr>
                <w:sz w:val="23"/>
              </w:rPr>
            </w:pPr>
            <w:r>
              <w:rPr>
                <w:sz w:val="23"/>
              </w:rPr>
              <w:t>1.</w:t>
            </w:r>
            <w:r>
              <w:rPr>
                <w:sz w:val="23"/>
              </w:rPr>
              <w:tab/>
              <w:t>Application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Number</w:t>
            </w:r>
          </w:p>
        </w:tc>
        <w:tc>
          <w:tcPr>
            <w:tcW w:w="5013" w:type="dxa"/>
          </w:tcPr>
          <w:p w:rsidR="00295EC3" w:rsidRDefault="00295EC3" w:rsidP="00774590">
            <w:pPr>
              <w:pStyle w:val="TableParagraph"/>
              <w:spacing w:before="152"/>
              <w:ind w:left="106"/>
              <w:rPr>
                <w:sz w:val="23"/>
              </w:rPr>
            </w:pPr>
            <w:r>
              <w:rPr>
                <w:sz w:val="23"/>
              </w:rPr>
              <w:t>GM/D/</w:t>
            </w:r>
          </w:p>
        </w:tc>
      </w:tr>
      <w:tr w:rsidR="00295EC3" w:rsidTr="00774590">
        <w:trPr>
          <w:trHeight w:val="964"/>
        </w:trPr>
        <w:tc>
          <w:tcPr>
            <w:tcW w:w="3607" w:type="dxa"/>
          </w:tcPr>
          <w:p w:rsidR="00295EC3" w:rsidRDefault="00295EC3" w:rsidP="00774590">
            <w:pPr>
              <w:pStyle w:val="TableParagraph"/>
              <w:spacing w:before="10"/>
              <w:rPr>
                <w:rFonts w:ascii="Arial"/>
                <w:b/>
                <w:sz w:val="29"/>
              </w:rPr>
            </w:pPr>
          </w:p>
          <w:p w:rsidR="00295EC3" w:rsidRDefault="00295EC3" w:rsidP="00774590">
            <w:pPr>
              <w:pStyle w:val="TableParagraph"/>
              <w:tabs>
                <w:tab w:val="left" w:pos="513"/>
              </w:tabs>
              <w:ind w:left="105"/>
              <w:rPr>
                <w:sz w:val="23"/>
              </w:rPr>
            </w:pPr>
            <w:r>
              <w:rPr>
                <w:sz w:val="23"/>
              </w:rPr>
              <w:t>2.</w:t>
            </w:r>
            <w:r>
              <w:rPr>
                <w:sz w:val="23"/>
              </w:rPr>
              <w:tab/>
              <w:t>Short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z w:val="23"/>
              </w:rPr>
              <w:t>Description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Design</w:t>
            </w:r>
          </w:p>
        </w:tc>
        <w:tc>
          <w:tcPr>
            <w:tcW w:w="5013" w:type="dxa"/>
          </w:tcPr>
          <w:p w:rsidR="00295EC3" w:rsidRDefault="00295EC3" w:rsidP="00774590">
            <w:pPr>
              <w:pStyle w:val="TableParagraph"/>
            </w:pPr>
          </w:p>
        </w:tc>
      </w:tr>
      <w:tr w:rsidR="00295EC3" w:rsidTr="00774590">
        <w:trPr>
          <w:trHeight w:val="961"/>
        </w:trPr>
        <w:tc>
          <w:tcPr>
            <w:tcW w:w="3607" w:type="dxa"/>
          </w:tcPr>
          <w:p w:rsidR="00295EC3" w:rsidRDefault="00295EC3" w:rsidP="00774590">
            <w:pPr>
              <w:pStyle w:val="TableParagraph"/>
              <w:spacing w:before="10"/>
              <w:rPr>
                <w:rFonts w:ascii="Arial"/>
                <w:b/>
                <w:sz w:val="29"/>
              </w:rPr>
            </w:pPr>
          </w:p>
          <w:p w:rsidR="00295EC3" w:rsidRDefault="00295EC3" w:rsidP="00774590">
            <w:pPr>
              <w:pStyle w:val="TableParagraph"/>
              <w:tabs>
                <w:tab w:val="left" w:pos="513"/>
              </w:tabs>
              <w:ind w:left="105"/>
              <w:rPr>
                <w:sz w:val="23"/>
              </w:rPr>
            </w:pPr>
            <w:r>
              <w:rPr>
                <w:sz w:val="23"/>
              </w:rPr>
              <w:t>3.</w:t>
            </w:r>
            <w:r>
              <w:rPr>
                <w:sz w:val="23"/>
              </w:rPr>
              <w:tab/>
              <w:t>Name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Applicant</w:t>
            </w:r>
          </w:p>
        </w:tc>
        <w:tc>
          <w:tcPr>
            <w:tcW w:w="5013" w:type="dxa"/>
          </w:tcPr>
          <w:p w:rsidR="00295EC3" w:rsidRDefault="00295EC3" w:rsidP="00774590">
            <w:pPr>
              <w:pStyle w:val="TableParagraph"/>
            </w:pPr>
          </w:p>
        </w:tc>
      </w:tr>
      <w:tr w:rsidR="00295EC3" w:rsidTr="00774590">
        <w:trPr>
          <w:trHeight w:val="964"/>
        </w:trPr>
        <w:tc>
          <w:tcPr>
            <w:tcW w:w="8620" w:type="dxa"/>
            <w:gridSpan w:val="2"/>
          </w:tcPr>
          <w:p w:rsidR="00295EC3" w:rsidRDefault="00295EC3" w:rsidP="00774590">
            <w:pPr>
              <w:pStyle w:val="TableParagraph"/>
              <w:spacing w:before="75"/>
              <w:ind w:left="470" w:hanging="365"/>
              <w:rPr>
                <w:sz w:val="23"/>
              </w:rPr>
            </w:pPr>
            <w:r>
              <w:rPr>
                <w:sz w:val="23"/>
              </w:rPr>
              <w:t>4.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Registrar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General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hereby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notified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that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above­mentioned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application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withdrawn.</w:t>
            </w:r>
          </w:p>
          <w:p w:rsidR="00295EC3" w:rsidRDefault="00295EC3" w:rsidP="00774590">
            <w:pPr>
              <w:pStyle w:val="TableParagraph"/>
              <w:spacing w:before="6"/>
              <w:ind w:left="501"/>
              <w:rPr>
                <w:sz w:val="23"/>
              </w:rPr>
            </w:pPr>
            <w:r>
              <w:rPr>
                <w:sz w:val="23"/>
              </w:rPr>
              <w:t>It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is</w:t>
            </w:r>
            <w:r>
              <w:rPr>
                <w:spacing w:val="4"/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recognised</w:t>
            </w:r>
            <w:proofErr w:type="spellEnd"/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that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there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will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be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no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refund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z w:val="23"/>
              </w:rPr>
              <w:t>application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fee.</w:t>
            </w:r>
          </w:p>
        </w:tc>
      </w:tr>
      <w:tr w:rsidR="00295EC3" w:rsidTr="00774590">
        <w:trPr>
          <w:trHeight w:val="551"/>
        </w:trPr>
        <w:tc>
          <w:tcPr>
            <w:tcW w:w="3607" w:type="dxa"/>
          </w:tcPr>
          <w:p w:rsidR="00295EC3" w:rsidRDefault="00295EC3" w:rsidP="00774590">
            <w:pPr>
              <w:pStyle w:val="TableParagraph"/>
              <w:spacing w:before="135"/>
              <w:ind w:left="105"/>
              <w:rPr>
                <w:sz w:val="23"/>
              </w:rPr>
            </w:pPr>
            <w:r>
              <w:rPr>
                <w:sz w:val="23"/>
              </w:rPr>
              <w:t>Signature</w:t>
            </w:r>
          </w:p>
        </w:tc>
        <w:tc>
          <w:tcPr>
            <w:tcW w:w="5013" w:type="dxa"/>
          </w:tcPr>
          <w:p w:rsidR="00295EC3" w:rsidRDefault="00295EC3" w:rsidP="00774590">
            <w:pPr>
              <w:pStyle w:val="TableParagraph"/>
              <w:spacing w:before="135"/>
              <w:ind w:left="106"/>
              <w:rPr>
                <w:sz w:val="23"/>
              </w:rPr>
            </w:pPr>
            <w:r>
              <w:rPr>
                <w:sz w:val="23"/>
              </w:rPr>
              <w:t>Date</w:t>
            </w:r>
          </w:p>
        </w:tc>
      </w:tr>
    </w:tbl>
    <w:p w:rsidR="00806F7D" w:rsidRDefault="00806F7D">
      <w:bookmarkStart w:id="0" w:name="_GoBack"/>
      <w:bookmarkEnd w:id="0"/>
    </w:p>
    <w:sectPr w:rsidR="00806F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EC3"/>
    <w:rsid w:val="00295EC3"/>
    <w:rsid w:val="00806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95EC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95EC3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95EC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95EC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Alieu</dc:creator>
  <cp:lastModifiedBy>Alieu</cp:lastModifiedBy>
  <cp:revision>1</cp:revision>
  <dcterms:created xsi:type="dcterms:W3CDTF">2023-09-27T15:02:00Z</dcterms:created>
  <dcterms:modified xsi:type="dcterms:W3CDTF">2023-09-27T15:02:00Z</dcterms:modified>
</cp:coreProperties>
</file>